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5" w:rsidRPr="004F495D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</w:pPr>
      <w:bookmarkStart w:id="0" w:name="_Hlk22289081"/>
      <w:r w:rsidRPr="004F495D">
        <w:rPr>
          <w:rFonts w:ascii="Arial Narrow" w:hAnsi="Arial Narrow" w:cs="Arial Narrow"/>
          <w:i/>
          <w:iCs/>
          <w:sz w:val="28"/>
          <w:szCs w:val="28"/>
          <w:shd w:val="clear" w:color="auto" w:fill="FFFFFF"/>
        </w:rPr>
        <w:t>(PROJEKT)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Umowa</w:t>
      </w:r>
    </w:p>
    <w:p w:rsidR="00687E85" w:rsidRDefault="00687E85" w:rsidP="003B2F6C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 w:rsidRPr="0090572D">
        <w:rPr>
          <w:rFonts w:ascii="Arial Narrow" w:hAnsi="Arial Narrow" w:cs="Arial Narrow"/>
          <w:b/>
          <w:bCs/>
          <w:shd w:val="clear" w:color="auto" w:fill="FFFFFF"/>
        </w:rPr>
        <w:t xml:space="preserve">o udzielenie zamówienia na świadczenie zdrowotne w zakresie świadczeń lekarskich w Oddziale </w:t>
      </w:r>
      <w:r w:rsidRPr="003B2F6C">
        <w:rPr>
          <w:rFonts w:ascii="Arial Narrow" w:hAnsi="Arial Narrow" w:cs="Arial Narrow"/>
          <w:b/>
          <w:bCs/>
          <w:shd w:val="clear" w:color="auto" w:fill="FFFFFF"/>
        </w:rPr>
        <w:t>Cho</w:t>
      </w:r>
      <w:r>
        <w:rPr>
          <w:rFonts w:ascii="Arial Narrow" w:hAnsi="Arial Narrow" w:cs="Arial Narrow"/>
          <w:b/>
          <w:bCs/>
          <w:shd w:val="clear" w:color="auto" w:fill="FFFFFF"/>
        </w:rPr>
        <w:t>ró</w:t>
      </w:r>
      <w:r w:rsidRPr="003B2F6C">
        <w:rPr>
          <w:rFonts w:ascii="Arial Narrow" w:hAnsi="Arial Narrow" w:cs="Arial Narrow"/>
          <w:b/>
          <w:bCs/>
          <w:shd w:val="clear" w:color="auto" w:fill="FFFFFF"/>
        </w:rPr>
        <w:t xml:space="preserve">b Wewnętrznych i Kardiologii </w:t>
      </w:r>
      <w:r w:rsidRPr="0090572D">
        <w:rPr>
          <w:rFonts w:ascii="Arial Narrow" w:hAnsi="Arial Narrow" w:cs="Arial Narrow"/>
          <w:b/>
          <w:bCs/>
          <w:shd w:val="clear" w:color="auto" w:fill="FFFFFF"/>
        </w:rPr>
        <w:t xml:space="preserve">łącznie z wykonywaniem czynności zastrzeżonych prawem dla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Zastępcy </w:t>
      </w:r>
      <w:r w:rsidRPr="0090572D">
        <w:rPr>
          <w:rFonts w:ascii="Arial Narrow" w:hAnsi="Arial Narrow" w:cs="Arial Narrow"/>
          <w:b/>
          <w:bCs/>
          <w:shd w:val="clear" w:color="auto" w:fill="FFFFFF"/>
        </w:rPr>
        <w:t xml:space="preserve">Kierownika </w:t>
      </w:r>
      <w:r>
        <w:rPr>
          <w:rFonts w:ascii="Arial Narrow" w:hAnsi="Arial Narrow" w:cs="Arial Narrow"/>
          <w:b/>
          <w:bCs/>
          <w:shd w:val="clear" w:color="auto" w:fill="FFFFFF"/>
        </w:rPr>
        <w:t>Oddziału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               Niniejsza umowa została zawarta w dniu 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……………. r. </w:t>
      </w:r>
      <w:r>
        <w:rPr>
          <w:rFonts w:ascii="Arial Narrow" w:hAnsi="Arial Narrow" w:cs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</w:t>
      </w:r>
      <w:r>
        <w:rPr>
          <w:rFonts w:ascii="Arial Narrow" w:hAnsi="Arial Narrow" w:cs="Arial Narrow"/>
          <w:shd w:val="clear" w:color="auto" w:fill="FFFFFF"/>
        </w:rPr>
        <w:t>z dnia</w:t>
      </w:r>
      <w:r>
        <w:rPr>
          <w:rFonts w:ascii="Arial Narrow" w:hAnsi="Arial Narrow" w:cs="Arial Narrow"/>
          <w:b/>
          <w:bCs/>
          <w:shd w:val="clear" w:color="auto" w:fill="FFFFFF"/>
        </w:rPr>
        <w:t>……………… r.</w:t>
      </w:r>
      <w:r>
        <w:rPr>
          <w:rFonts w:ascii="Arial Narrow" w:hAnsi="Arial Narrow" w:cs="Arial Narrow"/>
          <w:shd w:val="clear" w:color="auto" w:fill="FFFFFF"/>
        </w:rPr>
        <w:t xml:space="preserve"> pomiędzy następującymi Stronami :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Zespołem Opieki Zdrowotnej w Dębicy</w:t>
      </w:r>
      <w:r>
        <w:rPr>
          <w:rFonts w:ascii="Arial Narrow" w:hAnsi="Arial Narrow" w:cs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 w:cs="Arial Narrow"/>
          <w:b/>
          <w:bCs/>
          <w:shd w:val="clear" w:color="auto" w:fill="FFFFFF"/>
        </w:rPr>
        <w:t>Dyrektora Przemysława Wojtysa</w:t>
      </w:r>
      <w:r>
        <w:rPr>
          <w:rFonts w:ascii="Arial Narrow" w:hAnsi="Arial Narrow" w:cs="Arial Narrow"/>
          <w:shd w:val="clear" w:color="auto" w:fill="FFFFFF"/>
        </w:rPr>
        <w:t>,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Udzielającym zamówienia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</w:t>
      </w:r>
    </w:p>
    <w:p w:rsidR="00687E85" w:rsidRDefault="00687E85" w:rsidP="003B2F6C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 w:cs="Arial Narrow"/>
          <w:shd w:val="clear" w:color="auto" w:fill="FFFFFF"/>
        </w:rPr>
        <w:t xml:space="preserve">,  </w:t>
      </w:r>
    </w:p>
    <w:p w:rsidR="00687E85" w:rsidRDefault="00687E85" w:rsidP="003B2F6C">
      <w:pPr>
        <w:pStyle w:val="Standard"/>
        <w:tabs>
          <w:tab w:val="left" w:pos="1288"/>
        </w:tabs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zwanym dalej </w:t>
      </w:r>
      <w:r>
        <w:rPr>
          <w:rFonts w:ascii="Arial Narrow" w:hAnsi="Arial Narrow" w:cs="Arial Narrow"/>
          <w:i/>
          <w:iCs/>
          <w:shd w:val="clear" w:color="auto" w:fill="FFFFFF"/>
        </w:rPr>
        <w:t>Przyjmującym zamówienie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                                                                              § 1</w:t>
      </w:r>
    </w:p>
    <w:p w:rsidR="00687E85" w:rsidRDefault="00687E85" w:rsidP="003B2F6C">
      <w:pPr>
        <w:spacing w:line="288" w:lineRule="auto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 w:cs="Arial Narrow"/>
          <w:b/>
          <w:bCs/>
          <w:shd w:val="clear" w:color="auto" w:fill="FFFFFF"/>
        </w:rPr>
        <w:t>:</w:t>
      </w:r>
    </w:p>
    <w:p w:rsidR="00687E85" w:rsidRDefault="00687E85" w:rsidP="003B2F6C">
      <w:pPr>
        <w:pStyle w:val="Standard"/>
        <w:spacing w:line="288" w:lineRule="auto"/>
        <w:ind w:left="720"/>
        <w:jc w:val="both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a) Oddziale Chorób Wewnętrznych i Kardiologii ZOZ Dębica:</w:t>
      </w:r>
    </w:p>
    <w:p w:rsidR="00687E85" w:rsidRDefault="00687E85" w:rsidP="003B2F6C">
      <w:pPr>
        <w:pStyle w:val="Standard"/>
        <w:spacing w:line="288" w:lineRule="auto"/>
        <w:ind w:left="708"/>
        <w:rPr>
          <w:rFonts w:cs="Times New Roman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 xml:space="preserve">- </w:t>
      </w:r>
      <w:r>
        <w:rPr>
          <w:rFonts w:ascii="Arial Narrow" w:hAnsi="Arial Narrow" w:cs="Arial Narrow"/>
          <w:shd w:val="clear" w:color="auto" w:fill="FFFFFF"/>
        </w:rPr>
        <w:t>w dni powszednie w godzinach: 7.00 – 14.35,</w:t>
      </w:r>
    </w:p>
    <w:p w:rsidR="00687E85" w:rsidRDefault="00687E85" w:rsidP="003B2F6C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w dni powszednie w godzinach 14.35 – 7.00 dnia następnego,</w:t>
      </w:r>
    </w:p>
    <w:p w:rsidR="00687E85" w:rsidRDefault="00687E85" w:rsidP="003B2F6C">
      <w:pPr>
        <w:pStyle w:val="Standard"/>
        <w:spacing w:line="288" w:lineRule="auto"/>
        <w:ind w:left="708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-w soboty, niedziele i święta oraz inne dni wolne od pracy w godz. 7.00 – 7.00 dnia następnego.</w:t>
      </w:r>
    </w:p>
    <w:p w:rsidR="00687E85" w:rsidRDefault="00687E85" w:rsidP="003B2F6C">
      <w:pPr>
        <w:pStyle w:val="Standard"/>
        <w:spacing w:line="288" w:lineRule="auto"/>
        <w:ind w:left="708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b) w Poradni Kardiologicznej</w:t>
      </w:r>
    </w:p>
    <w:p w:rsidR="00687E85" w:rsidRDefault="00687E85" w:rsidP="003B2F6C">
      <w:pPr>
        <w:pStyle w:val="Standard"/>
        <w:spacing w:line="288" w:lineRule="auto"/>
        <w:ind w:left="708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- w dni powszednie w godzinach jej funkcjonowania od 7.00 – 18.00.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2. </w:t>
      </w:r>
      <w:r w:rsidRPr="003D0277">
        <w:rPr>
          <w:rFonts w:ascii="Arial Narrow" w:hAnsi="Arial Narrow" w:cs="Arial Narrow"/>
          <w:shd w:val="clear" w:color="auto" w:fill="FFFFFF"/>
        </w:rPr>
        <w:t>Udzielający za</w:t>
      </w:r>
      <w:r>
        <w:rPr>
          <w:rFonts w:ascii="Arial Narrow" w:hAnsi="Arial Narrow" w:cs="Arial Narrow"/>
          <w:shd w:val="clear" w:color="auto" w:fill="FFFFFF"/>
        </w:rPr>
        <w:t>mów</w:t>
      </w:r>
      <w:r w:rsidRPr="003D0277">
        <w:rPr>
          <w:rFonts w:ascii="Arial Narrow" w:hAnsi="Arial Narrow" w:cs="Arial Narrow"/>
          <w:shd w:val="clear" w:color="auto" w:fill="FFFFFF"/>
        </w:rPr>
        <w:t>ienie powierza, a Przyjmujący za</w:t>
      </w:r>
      <w:r>
        <w:rPr>
          <w:rFonts w:ascii="Arial Narrow" w:hAnsi="Arial Narrow" w:cs="Arial Narrow"/>
          <w:shd w:val="clear" w:color="auto" w:fill="FFFFFF"/>
        </w:rPr>
        <w:t>mó</w:t>
      </w:r>
      <w:r w:rsidRPr="003D0277">
        <w:rPr>
          <w:rFonts w:ascii="Arial Narrow" w:hAnsi="Arial Narrow" w:cs="Arial Narrow"/>
          <w:shd w:val="clear" w:color="auto" w:fill="FFFFFF"/>
        </w:rPr>
        <w:t xml:space="preserve">wienie przyjmuje ponadto obowiązki związane z wykonywaniem czynności </w:t>
      </w:r>
      <w:r>
        <w:rPr>
          <w:rFonts w:ascii="Arial Narrow" w:hAnsi="Arial Narrow" w:cs="Arial Narrow"/>
          <w:shd w:val="clear" w:color="auto" w:fill="FFFFFF"/>
        </w:rPr>
        <w:t xml:space="preserve">Zastępcy </w:t>
      </w:r>
      <w:r w:rsidRPr="003D0277">
        <w:rPr>
          <w:rFonts w:ascii="Arial Narrow" w:hAnsi="Arial Narrow" w:cs="Arial Narrow"/>
          <w:shd w:val="clear" w:color="auto" w:fill="FFFFFF"/>
        </w:rPr>
        <w:t>Kierownika Oddziału</w:t>
      </w:r>
      <w:r w:rsidRPr="007E0336">
        <w:t xml:space="preserve"> </w:t>
      </w:r>
      <w:r w:rsidRPr="003B2F6C">
        <w:rPr>
          <w:rFonts w:ascii="Arial Narrow" w:hAnsi="Arial Narrow" w:cs="Arial Narrow"/>
        </w:rPr>
        <w:t>Chorób Wewnętrznych i Kardiologii</w:t>
      </w:r>
      <w:r w:rsidRPr="003B2F6C">
        <w:t xml:space="preserve"> </w:t>
      </w:r>
      <w:r w:rsidRPr="007E0336">
        <w:rPr>
          <w:rFonts w:ascii="Arial Narrow" w:hAnsi="Arial Narrow" w:cs="Arial Narrow"/>
          <w:shd w:val="clear" w:color="auto" w:fill="FFFFFF"/>
        </w:rPr>
        <w:t>ZOZ Dębica</w:t>
      </w:r>
      <w:r>
        <w:rPr>
          <w:rFonts w:ascii="Arial Narrow" w:hAnsi="Arial Narrow" w:cs="Arial Narrow"/>
          <w:shd w:val="clear" w:color="auto" w:fill="FFFFFF"/>
        </w:rPr>
        <w:t>, w okresie nieobecności Kierownika tego Oddziału lub w przypadku powierzenia Przyjmującemu zamówienie pełnienia obowiązków Kierownika</w:t>
      </w:r>
      <w:r w:rsidRPr="003D0277">
        <w:rPr>
          <w:rFonts w:ascii="Arial Narrow" w:hAnsi="Arial Narrow" w:cs="Arial Narrow"/>
          <w:shd w:val="clear" w:color="auto" w:fill="FFFFFF"/>
        </w:rPr>
        <w:t>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3. Wykonywanie świadczeń w Oddziale </w:t>
      </w:r>
      <w:r w:rsidRPr="003B2F6C">
        <w:rPr>
          <w:rFonts w:ascii="Arial Narrow" w:hAnsi="Arial Narrow" w:cs="Arial Narrow"/>
          <w:shd w:val="clear" w:color="auto" w:fill="FFFFFF"/>
        </w:rPr>
        <w:t>Cho</w:t>
      </w:r>
      <w:r>
        <w:rPr>
          <w:rFonts w:ascii="Arial Narrow" w:hAnsi="Arial Narrow" w:cs="Arial Narrow"/>
          <w:shd w:val="clear" w:color="auto" w:fill="FFFFFF"/>
        </w:rPr>
        <w:t>ró</w:t>
      </w:r>
      <w:r w:rsidRPr="003B2F6C">
        <w:rPr>
          <w:rFonts w:ascii="Arial Narrow" w:hAnsi="Arial Narrow" w:cs="Arial Narrow"/>
          <w:shd w:val="clear" w:color="auto" w:fill="FFFFFF"/>
        </w:rPr>
        <w:t xml:space="preserve">b Wewnętrznych i Kardiologii </w:t>
      </w:r>
      <w:r>
        <w:rPr>
          <w:rFonts w:ascii="Arial Narrow" w:hAnsi="Arial Narrow" w:cs="Arial Narrow"/>
          <w:shd w:val="clear" w:color="auto" w:fill="FFFFFF"/>
        </w:rPr>
        <w:t>ZOZ w Dębicy (zwanego dalej Oddziałem) odbywać się będzie w terminach szczegółowo uzgodnionych z Kierownikiem Oddziału, a w przypadku braku takiej możliwości z Zastępcą Dyrektora ds. Opieki Zdrowotnej w formie harmonogramu.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4. Wykonywanie świadczeń w Poradni Kardiologicznej odbywać się będzie w dniach i godzinach szczegółowo uzgodnionych z </w:t>
      </w:r>
      <w:bookmarkStart w:id="1" w:name="_Hlk1722576"/>
      <w:r>
        <w:rPr>
          <w:rFonts w:ascii="Arial Narrow" w:hAnsi="Arial Narrow" w:cs="Arial Narrow"/>
          <w:shd w:val="clear" w:color="auto" w:fill="FFFFFF"/>
        </w:rPr>
        <w:t xml:space="preserve">Kierownikiem Poradni Specjalistycznych ZOZ Dębica. </w:t>
      </w:r>
    </w:p>
    <w:bookmarkEnd w:id="1"/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5.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06.01.2020r.,13.04.2020r., 01.05.2020r., 11.05.2020r.; 15.08.2020r.; 01.11.2020r.; 11.11.2020r.; 25.12.2020; 26.12.2020r.; 31.12.2020r.; 01.01.2021r.; 06.01.2021r.; 04.04.2021r.; 05.04.2021r.; 01.05.2021r.; 03.05.2021r.; 03.06.2021r.; 15.08.2021r.; 01.11.2021r.; 11.11.2021r.;</w:t>
      </w:r>
      <w:r w:rsidRPr="00AE5052">
        <w:t xml:space="preserve"> </w:t>
      </w:r>
      <w:r w:rsidRPr="00AE5052">
        <w:rPr>
          <w:rFonts w:ascii="Arial Narrow" w:hAnsi="Arial Narrow" w:cs="Arial Narrow"/>
          <w:shd w:val="clear" w:color="auto" w:fill="FFFFFF"/>
        </w:rPr>
        <w:t>25.12.202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26.12.202</w:t>
      </w:r>
      <w:r>
        <w:rPr>
          <w:rFonts w:ascii="Arial Narrow" w:hAnsi="Arial Narrow" w:cs="Arial Narrow"/>
          <w:shd w:val="clear" w:color="auto" w:fill="FFFFFF"/>
        </w:rPr>
        <w:t>1r.</w:t>
      </w:r>
      <w:r w:rsidRPr="00AE5052">
        <w:rPr>
          <w:rFonts w:ascii="Arial Narrow" w:hAnsi="Arial Narrow" w:cs="Arial Narrow"/>
          <w:shd w:val="clear" w:color="auto" w:fill="FFFFFF"/>
        </w:rPr>
        <w:t>; 31.12.202</w:t>
      </w:r>
      <w:r>
        <w:rPr>
          <w:rFonts w:ascii="Arial Narrow" w:hAnsi="Arial Narrow" w:cs="Arial Narrow"/>
          <w:shd w:val="clear" w:color="auto" w:fill="FFFFFF"/>
        </w:rPr>
        <w:t xml:space="preserve">1r. 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7.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2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tytuł specjalisty z ………………………... </w:t>
      </w:r>
      <w:r>
        <w:rPr>
          <w:rFonts w:ascii="Arial Narrow" w:hAnsi="Arial Narrow" w:cs="Arial Narrow"/>
          <w:shd w:val="clear" w:color="auto" w:fill="FFFFFF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Ponadto, do obowiązków Przyjmującego Zamówienie w ramach niniejszej umowy należy: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prowadzenie dokumentacji medycznej zarówno w formie elektronicznej jak i papierowej, na zasadach określonych w przepisach powszechnie obowiązujących i zarządzeniach Dyrektora Zespołu Opieki Zdrowotnej oraz prowadzenie sprawozdań i dokumentacji na żądanie Udzielającego Zamówienia;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prowadzenia sprawozdawczości statystycznej na zasadach określonych art 18 ustawy z dnia 29 czerwca 1995 o statystyce publicznej;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wystawianie recept i ordynowanie leków zgodnie z obowiązującymi przepisami;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ascii="Arial Narrow" w:hAnsi="Arial Narrow" w:cs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f) nie rozpowszechnianie informacji dotyczących Udzielającego zamówienia w sposób naruszający dobre imię lub renomę Udzielającego zamówienia;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h) uczestniczenie w tworzeniu procedur medycznych na potrzeby Udzielającego zamówienie;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j) stosowanie przepisów i zasad bezpieczeństwa i higieny pracy obowiązujących u Udzielającego zamówienie zgodnie z art. 304 </w:t>
      </w:r>
      <w:r>
        <w:rPr>
          <w:rFonts w:ascii="Arial Narrow" w:hAnsi="Arial Narrow" w:cs="Arial Narrow"/>
          <w:shd w:val="clear" w:color="auto" w:fill="FFFFFF"/>
          <w:vertAlign w:val="superscript"/>
        </w:rPr>
        <w:t>1</w:t>
      </w:r>
      <w:r>
        <w:rPr>
          <w:rFonts w:ascii="Arial Narrow" w:hAnsi="Arial Narrow" w:cs="Arial Narrow"/>
          <w:shd w:val="clear" w:color="auto" w:fill="FFFFFF"/>
        </w:rPr>
        <w:t xml:space="preserve"> Kodeksu Pracy;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k) przestrzeganie przepisów: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10 maja 2018r. o ochronie danych osobowych /Dz.U.2018.1000/,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4 lutego 1994r. o prawie autorskim i prawach pokrewnych /</w:t>
      </w:r>
      <w:r w:rsidRPr="006F5964">
        <w:t xml:space="preserve"> </w:t>
      </w:r>
      <w:r w:rsidRPr="006F5964">
        <w:rPr>
          <w:rFonts w:ascii="Arial Narrow" w:hAnsi="Arial Narrow" w:cs="Arial Narrow"/>
          <w:shd w:val="clear" w:color="auto" w:fill="FFFFFF"/>
        </w:rPr>
        <w:t>Dz.U.2019.1231 t.j.</w:t>
      </w:r>
      <w:r>
        <w:rPr>
          <w:rFonts w:ascii="Arial Narrow" w:hAnsi="Arial Narrow" w:cs="Arial Narrow"/>
          <w:shd w:val="clear" w:color="auto" w:fill="FFFFFF"/>
        </w:rPr>
        <w:t>/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9 czerwca 2006r. o Centralnym Biurze Antykorupcyjnym /Dz.U.2018.2104 t.j./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Ustawy z dnia 5 grudnia 1996 r. o zawodach lekarza i lekarza dentysty /</w:t>
      </w:r>
      <w:r w:rsidRPr="00D61ACC">
        <w:t xml:space="preserve"> </w:t>
      </w:r>
      <w:r w:rsidRPr="00D61ACC">
        <w:rPr>
          <w:rFonts w:ascii="Arial Narrow" w:hAnsi="Arial Narrow" w:cs="Arial Narrow"/>
          <w:shd w:val="clear" w:color="auto" w:fill="FFFFFF"/>
        </w:rPr>
        <w:t xml:space="preserve">Dz.U.2019.537 t.j </w:t>
      </w:r>
      <w:r>
        <w:rPr>
          <w:rFonts w:ascii="Arial Narrow" w:hAnsi="Arial Narrow" w:cs="Arial Narrow"/>
          <w:shd w:val="clear" w:color="auto" w:fill="FFFFFF"/>
        </w:rPr>
        <w:t>./,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- Ustawy z dnia </w:t>
      </w:r>
      <w:r w:rsidRPr="00D61ACC">
        <w:rPr>
          <w:rFonts w:ascii="Arial Narrow" w:hAnsi="Arial Narrow" w:cs="Arial Narrow"/>
          <w:shd w:val="clear" w:color="auto" w:fill="FFFFFF"/>
        </w:rPr>
        <w:t>z dnia 15 kwietnia 2011 r.</w:t>
      </w:r>
      <w:r>
        <w:rPr>
          <w:rFonts w:ascii="Arial Narrow" w:hAnsi="Arial Narrow" w:cs="Arial Narrow"/>
          <w:shd w:val="clear" w:color="auto" w:fill="FFFFFF"/>
        </w:rPr>
        <w:t xml:space="preserve"> o działalności leczniczej /</w:t>
      </w:r>
      <w:r w:rsidRPr="00D61ACC">
        <w:t xml:space="preserve"> </w:t>
      </w:r>
      <w:r w:rsidRPr="00D61ACC">
        <w:rPr>
          <w:rFonts w:ascii="Arial Narrow" w:hAnsi="Arial Narrow" w:cs="Arial Narrow"/>
          <w:shd w:val="clear" w:color="auto" w:fill="FFFFFF"/>
        </w:rPr>
        <w:t>Dz.U.2018.2190 t.j.</w:t>
      </w:r>
      <w:r>
        <w:rPr>
          <w:rFonts w:ascii="Arial Narrow" w:hAnsi="Arial Narrow" w:cs="Arial Narrow"/>
          <w:shd w:val="clear" w:color="auto" w:fill="FFFFFF"/>
        </w:rPr>
        <w:t>/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l) przedkładanie aktualnych zaświadczenie o odbytym szkoleniu okresowym z BHP;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ł) rozliczanie wykonanych świadczeń zgodnie z zasadami określonymi przez Narodowy Fundusz Zdrowia;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m) uczestniczenie w transporcie pacjentów kierowanych z Oddziału do innych podmiotów leczniczych w zakresie objętym niniejszą umową, jeżeli istnieją do tego wskazania prawne lub medyczne;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s) stosowanie się do Regulaminu Organizacyjnego Udzielającego Zamówienia oraz innych aktów wewnętrznych wydanych przez Dyrekcję Zespołu Opieki Zdrowotnej w Dębicy;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t</w:t>
      </w:r>
      <w:r w:rsidRPr="003D0277">
        <w:rPr>
          <w:rFonts w:ascii="Arial Narrow" w:hAnsi="Arial Narrow" w:cs="Arial Narrow"/>
          <w:shd w:val="clear" w:color="auto" w:fill="FFFFFF"/>
        </w:rPr>
        <w:t xml:space="preserve">) </w:t>
      </w:r>
      <w:r>
        <w:rPr>
          <w:rFonts w:ascii="Arial Narrow" w:hAnsi="Arial Narrow" w:cs="Arial Narrow"/>
          <w:shd w:val="clear" w:color="auto" w:fill="FFFFFF"/>
        </w:rPr>
        <w:t>wspó</w:t>
      </w:r>
      <w:r w:rsidRPr="003D0277">
        <w:rPr>
          <w:rFonts w:ascii="Arial Narrow" w:hAnsi="Arial Narrow" w:cs="Arial Narrow"/>
          <w:shd w:val="clear" w:color="auto" w:fill="FFFFFF"/>
        </w:rPr>
        <w:t>łpraca z Kierownikiem Oddziału Anestezjologii i Intensywnej Terapii oraz z Kierownikiem Bloku Operacyjnego w zakresie ustalania harmonogramu wykonywania procedur zabiegowych</w:t>
      </w:r>
      <w:r>
        <w:rPr>
          <w:rFonts w:ascii="Arial Narrow" w:hAnsi="Arial Narrow" w:cs="Arial Narrow"/>
          <w:shd w:val="clear" w:color="auto" w:fill="FFFFFF"/>
        </w:rPr>
        <w:t>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u) Sporządzanie miesięcznych harmonogramów pracy dla lekarzy Oddziału;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bookmarkStart w:id="2" w:name="_Hlk22631295"/>
      <w:r>
        <w:rPr>
          <w:rFonts w:ascii="Arial Narrow" w:hAnsi="Arial Narrow" w:cs="Arial Narrow"/>
          <w:shd w:val="clear" w:color="auto" w:fill="FFFFFF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zamówienie;</w:t>
      </w:r>
    </w:p>
    <w:bookmarkEnd w:id="2"/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y) przedkładanie Zastępcy Dyrektora Ds. Opieki Zdrowotnej po zakończeniu każdego miesiąca udzielania świadczeń ewidencji godzin w zakresie czynności określonych w § 1 ust. 1 lit. a) oraz zestawienia świadczeń wskazanych w § 1 ust. lit. b) udzielonych w danym miesiącu;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z/ ustalenie z Dyrekcją Udzielającego zamówienie, w razie zaistnienia takiej konieczności, osoby oddelegowanej do udzielania świadczeń opieki zdrowotnej w SOR w celu zabezpieczenia udzielania świadczeń w ramach Podstawowego Zabezpieczenia Szpitalnego (PSZ).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obowiązany jest do posiadania uprawnień do orzekania o czasowej niezdolności do pracy i wystawiania zaświadczeń zgodnie z obowiązującymi przepisami prawa.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Do obowiązków w zakresie udzielania świadczeń opieki zdrowotnej udzielanych w Poradni Kardiologicznej należy ponadto: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a) udzielanie porad lekarskich w Poradni dla pacjentów Udzielającego Zamówienie;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c) przestrzeganie zasad kolejności wynikających z sytemu kolejek obowiązującego u Udzielającego zamówienia i z obowiązujących przepisów prawa.</w:t>
      </w:r>
    </w:p>
    <w:p w:rsidR="00687E85" w:rsidRPr="003B2F6C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 w:rsidRPr="003B2F6C">
        <w:rPr>
          <w:rFonts w:ascii="Arial Narrow" w:hAnsi="Arial Narrow" w:cs="Arial Narrow"/>
          <w:shd w:val="clear" w:color="auto" w:fill="FFFFFF"/>
        </w:rPr>
        <w:t>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 w:rsidR="00687E85" w:rsidRPr="003B2F6C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</w:t>
      </w:r>
      <w:r w:rsidRPr="003B2F6C">
        <w:rPr>
          <w:rFonts w:ascii="Arial Narrow" w:hAnsi="Arial Narrow" w:cs="Arial Narrow"/>
          <w:shd w:val="clear" w:color="auto" w:fill="FFFFFF"/>
        </w:rPr>
        <w:t>. Przyjmującemu Zamówienie</w:t>
      </w:r>
      <w:r>
        <w:rPr>
          <w:rFonts w:ascii="Arial Narrow" w:hAnsi="Arial Narrow" w:cs="Arial Narrow"/>
          <w:shd w:val="clear" w:color="auto" w:fill="FFFFFF"/>
        </w:rPr>
        <w:t>, za jego zgodą,</w:t>
      </w:r>
      <w:r w:rsidRPr="003B2F6C">
        <w:rPr>
          <w:rFonts w:ascii="Arial Narrow" w:hAnsi="Arial Narrow" w:cs="Arial Narrow"/>
          <w:shd w:val="clear" w:color="auto" w:fill="FFFFFF"/>
        </w:rPr>
        <w:t xml:space="preserve"> może być zlecone udzielanie świadczeń opieki zdrowotnej w Szpitalnym Oddziale Ratunkowym Udzielającego Zamówienia w przypadku zaistnienia takiej konieczności.</w:t>
      </w:r>
    </w:p>
    <w:p w:rsidR="00687E85" w:rsidRPr="006B7213" w:rsidRDefault="00687E85" w:rsidP="009C3160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Pr="006B7213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 w:rsidRPr="006B7213">
        <w:rPr>
          <w:rFonts w:ascii="Arial Narrow" w:hAnsi="Arial Narrow" w:cs="Arial Narrow"/>
          <w:b/>
          <w:bCs/>
          <w:shd w:val="clear" w:color="auto" w:fill="FFFFFF"/>
        </w:rPr>
        <w:t>§ 3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6B7213">
        <w:rPr>
          <w:rFonts w:ascii="Arial Narrow" w:hAnsi="Arial Narrow" w:cs="Arial Narrow"/>
          <w:shd w:val="clear" w:color="auto" w:fill="FFFFFF"/>
        </w:rPr>
        <w:t>1. Przyjmujący zamówienie jest zobowiązany do udzielania świadczeń świadczeniobiorcom, z zachowaniem należytej staranności, zgodnie ze</w:t>
      </w:r>
      <w:r>
        <w:rPr>
          <w:rFonts w:ascii="Arial Narrow" w:hAnsi="Arial Narrow" w:cs="Arial Narrow"/>
          <w:shd w:val="clear" w:color="auto" w:fill="FFFFFF"/>
        </w:rPr>
        <w:t xml:space="preserve"> wskazaniami aktualnej wiedzy medycznej, dostępnymi metodami i środkami zapobiegania, rozpoznawania i leczenia chorób oraz zgodnie z zasadami etyki zawodowej.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przestrzegania praw pacjenta wynikających z obowiązujących przepisów.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4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. </w:t>
      </w:r>
      <w:r>
        <w:rPr>
          <w:rFonts w:ascii="Arial Narrow" w:hAnsi="Arial Narrow" w:cs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 lub Poradni Kardiologicznej.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5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Udzielający zamówienia zobowiązuje się wobec Przyjmującego zamówienie do nieodpłatnego:</w:t>
      </w:r>
    </w:p>
    <w:p w:rsidR="00687E85" w:rsidRDefault="00687E85" w:rsidP="003B2F6C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lokalu odpowiednio wyposażonego do udzielania świadczeń zdrowotnych, o których mowa w § 1 niniejszej umowy;</w:t>
      </w:r>
    </w:p>
    <w:p w:rsidR="00687E85" w:rsidRDefault="00687E85" w:rsidP="003B2F6C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sprzętu, aparatury i materiałów niezbędnych do wykonywania umowy;</w:t>
      </w:r>
    </w:p>
    <w:p w:rsidR="00687E85" w:rsidRDefault="00687E85" w:rsidP="003B2F6C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usług pielęgniarskich zgodnie z warunkami określanymi przez Narodowy Fundusz Zdrowia;</w:t>
      </w:r>
    </w:p>
    <w:p w:rsidR="00687E85" w:rsidRDefault="00687E85" w:rsidP="003B2F6C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360" w:hanging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zapewnienia badań diagnostycznych;</w:t>
      </w:r>
    </w:p>
    <w:p w:rsidR="00687E85" w:rsidRDefault="00687E85" w:rsidP="003B2F6C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 w:rsidR="00687E85" w:rsidRDefault="00687E85" w:rsidP="003B2F6C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 w:rsidR="00687E85" w:rsidRDefault="00687E85" w:rsidP="003B2F6C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6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1.Udzielanie świadczeń zdrowotnych, o których mowa w § 1 niniejszej umowy odbywać się będzie według potrzeb Udzielającego zamówienie.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jest zobowiązany do przedstawiania Kierownikowi Oddziału, a w przypadku jego nieobecności Zastępcy Dyrektora ds. Opieki Zdrowotnej pisemnego, proponowanego indywidualnego harmonogramu udzielania świadczeń w terminie do 10 dnia każdego miesiąca poprzedzającego miesiąc udzielania świadczeń, z zachowaniem wymiaru określonego w § 1 ust. 1 lit. a), celem jego zatwierdzenia.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Terminy udzielania świadczeń w Poradni Kardiologicznej ustalane są z Kierownikiem Poradni Specjalistycznych ZOZ Dębica.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4. Strony dopuszczają zmianę ilości godzin w miesiącu oraz godzin i terminów wykonywania świadczeń za zgodą Str</w:t>
      </w:r>
      <w:bookmarkStart w:id="3" w:name="_GoBack"/>
      <w:bookmarkEnd w:id="3"/>
      <w:r>
        <w:rPr>
          <w:rFonts w:ascii="Arial Narrow" w:hAnsi="Arial Narrow" w:cs="Arial Narrow"/>
          <w:shd w:val="clear" w:color="auto" w:fill="FFFFFF"/>
        </w:rPr>
        <w:t>on, przy czym za Udzielającego zamówienie zgodę wyrażać może Zastępca Dyrektora ds. Opieki Zdrowotnej Udzielającego zamówienia.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5.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</w:t>
      </w:r>
      <w:r w:rsidRPr="001B5360">
        <w:rPr>
          <w:rFonts w:ascii="Arial Narrow" w:hAnsi="Arial Narrow" w:cs="Arial Narrow"/>
          <w:shd w:val="clear" w:color="auto" w:fill="FFFFFF"/>
        </w:rPr>
        <w:t xml:space="preserve">Zastępcy Dyrektora ds. Opieki Zdrowotnej </w:t>
      </w:r>
      <w:r>
        <w:rPr>
          <w:rFonts w:ascii="Arial Narrow" w:hAnsi="Arial Narrow" w:cs="Arial Narrow"/>
          <w:shd w:val="clear" w:color="auto" w:fill="FFFFFF"/>
        </w:rPr>
        <w:t>i Kierownika Poradni Specjalistycznych.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r>
        <w:rPr>
          <w:rFonts w:ascii="Arial Narrow" w:hAnsi="Arial Narrow" w:cs="Arial Narrow"/>
          <w:shd w:val="clear" w:color="auto" w:fill="FFFFFF"/>
        </w:rPr>
        <w:t>Wniosek o przerwę Przyjmujący zamówienie składa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>7. Koordynację nad organizacją udzielania świadczeń zdrowotnych z zakresu objętego umową sprawuje Zastępca Dyrektora ds. Opieki Zdrowotnej Udzielającego zamówienia lub upoważniona przez niego osoba.</w:t>
      </w:r>
      <w:r w:rsidRPr="004E382A">
        <w:rPr>
          <w:rFonts w:ascii="Arial Narrow" w:hAnsi="Arial Narrow" w:cs="Arial Narrow"/>
          <w:shd w:val="clear" w:color="auto" w:fill="FFFFFF"/>
        </w:rPr>
        <w:t>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7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jakości i zasadności udzielania świadczeń zdrowotnych określonych w § 1;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liczby i zakresu udzielonych świadczeń,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dokumentacji medycznej;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prowadzenia wymaganej sprawozdawczości statystycznej;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używania sprzętu, aparatury medycznej i innych środków niezbędnych do udzielania świadczeń;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- przestrzegania obowiązujących przepisów prawa.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zamówienie jest uprawniony do udzielania zaleceń w zakresie przeprowadzonych działań kontrolnych, o których mowa w ust. 1.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zobowiązuje się do terminowej realizacji zaleceń pokontrolnych w zakresie dotyczącym Przyjmującego zamówienie lekarza.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8</w:t>
      </w:r>
    </w:p>
    <w:p w:rsidR="00687E85" w:rsidRPr="00982BC7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982BC7">
        <w:rPr>
          <w:rFonts w:ascii="Arial Narrow" w:hAnsi="Arial Narrow" w:cs="Arial Narrow"/>
          <w:shd w:val="clear" w:color="auto" w:fill="FFFFFF"/>
        </w:rPr>
        <w:t>1. Z tytułu realizacji niniejszej umowy Przyjmującemu zamówienie przysługiwać będzie wynagrodzenie</w:t>
      </w:r>
    </w:p>
    <w:p w:rsidR="00687E85" w:rsidRPr="00982BC7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  <w:r w:rsidRPr="00982BC7">
        <w:rPr>
          <w:rFonts w:ascii="Arial Narrow" w:hAnsi="Arial Narrow" w:cs="Arial Narrow"/>
          <w:b/>
          <w:bCs/>
          <w:shd w:val="clear" w:color="auto" w:fill="FFFFFF"/>
        </w:rPr>
        <w:t xml:space="preserve"> w wysokości :</w:t>
      </w:r>
    </w:p>
    <w:p w:rsidR="00687E85" w:rsidRPr="00982BC7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</w:rPr>
      </w:pPr>
      <w:r w:rsidRPr="00982BC7">
        <w:rPr>
          <w:rFonts w:ascii="Arial Narrow" w:hAnsi="Arial Narrow" w:cs="Arial Narrow"/>
          <w:b/>
          <w:bCs/>
          <w:shd w:val="clear" w:color="auto" w:fill="FFFFFF"/>
        </w:rPr>
        <w:t>a)</w:t>
      </w:r>
      <w:r>
        <w:rPr>
          <w:rFonts w:ascii="Arial Narrow" w:hAnsi="Arial Narrow" w:cs="Arial Narrow"/>
          <w:b/>
          <w:bCs/>
          <w:shd w:val="clear" w:color="auto" w:fill="FFFFFF"/>
        </w:rPr>
        <w:t xml:space="preserve"> </w:t>
      </w:r>
      <w:bookmarkStart w:id="4" w:name="_Hlk26532775"/>
      <w:r w:rsidRPr="00982BC7">
        <w:rPr>
          <w:rFonts w:ascii="Arial Narrow" w:hAnsi="Arial Narrow" w:cs="Arial Narrow"/>
          <w:b/>
          <w:bCs/>
          <w:shd w:val="clear" w:color="auto" w:fill="FFFFFF"/>
        </w:rPr>
        <w:t>……… zł  brutto za godzinę</w:t>
      </w:r>
      <w:r w:rsidRPr="00982BC7">
        <w:rPr>
          <w:rFonts w:ascii="Arial Narrow" w:hAnsi="Arial Narrow" w:cs="Arial Narrow"/>
          <w:shd w:val="clear" w:color="auto" w:fill="FFFFFF"/>
        </w:rPr>
        <w:t xml:space="preserve"> wykonywania osobiście świadczeń </w:t>
      </w:r>
      <w:bookmarkEnd w:id="4"/>
      <w:r w:rsidRPr="00982BC7">
        <w:rPr>
          <w:rFonts w:ascii="Arial Narrow" w:hAnsi="Arial Narrow" w:cs="Arial Narrow"/>
          <w:shd w:val="clear" w:color="auto" w:fill="FFFFFF"/>
        </w:rPr>
        <w:t xml:space="preserve">w </w:t>
      </w:r>
      <w:r w:rsidRPr="00982BC7">
        <w:rPr>
          <w:rFonts w:ascii="Arial Narrow" w:hAnsi="Arial Narrow" w:cs="Arial Narrow"/>
          <w:b/>
          <w:bCs/>
          <w:shd w:val="clear" w:color="auto" w:fill="FFFFFF"/>
        </w:rPr>
        <w:t>Oddziale,</w:t>
      </w:r>
    </w:p>
    <w:p w:rsidR="00687E85" w:rsidRPr="00982BC7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</w:rPr>
      </w:pPr>
      <w:r w:rsidRPr="009113BC">
        <w:rPr>
          <w:rFonts w:ascii="Arial Narrow" w:hAnsi="Arial Narrow" w:cs="Arial Narrow"/>
          <w:b/>
          <w:bCs/>
          <w:shd w:val="clear" w:color="auto" w:fill="FFFFFF"/>
        </w:rPr>
        <w:t xml:space="preserve">b) ……… zł  brutto </w:t>
      </w:r>
      <w:r w:rsidRPr="009113BC">
        <w:rPr>
          <w:rFonts w:ascii="Arial Narrow" w:hAnsi="Arial Narrow" w:cs="Arial Narrow"/>
          <w:shd w:val="clear" w:color="auto" w:fill="FFFFFF"/>
        </w:rPr>
        <w:t xml:space="preserve">za godzinę wykonywania osobiście świadczeń w </w:t>
      </w:r>
      <w:r w:rsidRPr="009113BC">
        <w:rPr>
          <w:rFonts w:ascii="Arial Narrow" w:hAnsi="Arial Narrow" w:cs="Arial Narrow"/>
          <w:b/>
          <w:bCs/>
          <w:shd w:val="clear" w:color="auto" w:fill="FFFFFF"/>
        </w:rPr>
        <w:t>Poradni Kardiologicznej</w:t>
      </w:r>
      <w:r w:rsidRPr="009113BC">
        <w:rPr>
          <w:rFonts w:ascii="Arial Narrow" w:hAnsi="Arial Narrow" w:cs="Arial Narrow"/>
          <w:shd w:val="clear" w:color="auto" w:fill="FFFFFF"/>
        </w:rPr>
        <w:t>.</w:t>
      </w:r>
    </w:p>
    <w:p w:rsidR="00687E85" w:rsidRPr="00982BC7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982BC7">
        <w:rPr>
          <w:rFonts w:ascii="Arial Narrow" w:hAnsi="Arial Narrow" w:cs="Arial Narrow"/>
          <w:shd w:val="clear" w:color="auto" w:fill="FFFFFF"/>
        </w:rPr>
        <w:t xml:space="preserve">2. W przypadku udzielania świadczeń opieki zdrowotnej, o których mowa w § 2 ust. </w:t>
      </w:r>
      <w:r>
        <w:rPr>
          <w:rFonts w:ascii="Arial Narrow" w:hAnsi="Arial Narrow" w:cs="Arial Narrow"/>
          <w:shd w:val="clear" w:color="auto" w:fill="FFFFFF"/>
        </w:rPr>
        <w:t>5</w:t>
      </w:r>
      <w:r w:rsidRPr="00982BC7">
        <w:rPr>
          <w:rFonts w:ascii="Arial Narrow" w:hAnsi="Arial Narrow" w:cs="Arial Narrow"/>
          <w:shd w:val="clear" w:color="auto" w:fill="FFFFFF"/>
        </w:rPr>
        <w:t xml:space="preserve"> w ramach harmonogramu pracy nie przysługuje dodatkowe wynagrodzenie, natomiast w przypadku udzielania tych świadczeń poza harmonogramem </w:t>
      </w:r>
      <w:r>
        <w:rPr>
          <w:rFonts w:ascii="Arial Narrow" w:hAnsi="Arial Narrow" w:cs="Arial Narrow"/>
          <w:shd w:val="clear" w:color="auto" w:fill="FFFFFF"/>
        </w:rPr>
        <w:t xml:space="preserve">na podstawie § 2 ust. 6 </w:t>
      </w:r>
      <w:r w:rsidRPr="00982BC7">
        <w:rPr>
          <w:rFonts w:ascii="Arial Narrow" w:hAnsi="Arial Narrow" w:cs="Arial Narrow"/>
          <w:shd w:val="clear" w:color="auto" w:fill="FFFFFF"/>
        </w:rPr>
        <w:t>Przyjmującemu Zamówienie przysługuje wynagrodzenie określone w ust. 1 lit. a) za każdą godzinę udzielania tych świadczeń.</w:t>
      </w:r>
    </w:p>
    <w:p w:rsidR="00687E85" w:rsidRPr="00982BC7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3. </w:t>
      </w:r>
      <w:r w:rsidRPr="00982BC7">
        <w:rPr>
          <w:rFonts w:ascii="Arial Narrow" w:hAnsi="Arial Narrow" w:cs="Arial Narrow"/>
          <w:shd w:val="clear" w:color="auto" w:fill="FFFFFF"/>
        </w:rPr>
        <w:t>Podstawą wypłaty wynagrodzenia, o którym mowa w ust. 1</w:t>
      </w:r>
      <w:r>
        <w:rPr>
          <w:rFonts w:ascii="Arial Narrow" w:hAnsi="Arial Narrow" w:cs="Arial Narrow"/>
          <w:shd w:val="clear" w:color="auto" w:fill="FFFFFF"/>
        </w:rPr>
        <w:t xml:space="preserve"> i 2</w:t>
      </w:r>
      <w:r w:rsidRPr="00982BC7">
        <w:rPr>
          <w:rFonts w:ascii="Arial Narrow" w:hAnsi="Arial Narrow" w:cs="Arial Narrow"/>
          <w:shd w:val="clear" w:color="auto" w:fill="FFFFFF"/>
        </w:rPr>
        <w:t xml:space="preserve"> jest rachunek wystawiony przez Przyjmującego zamówienie.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Rachunek o którym mowa w ust. 3 wystawiany będzie na podstawie miesięcznych ewidencji świadczonych usług medycznych o której mowa w § 2 ust. 2 lit. y) dołączonej do rachunku przez Przyjmującego zamówienie. Powyższa ewidencja winna być zatwierdzona przez Zastępcę Dyrektora ds. Opieki Zdrowotnej w przypadku świadczeń określonych w § 1 ust. 1 lit. a) oraz przez Kierownika Poradni Specjalistycznych w zakresie świadczeń określonych w § 1 ust. 1 lit. b).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  <w:shd w:val="clear" w:color="auto" w:fill="FFFFFF"/>
        </w:rPr>
        <w:t xml:space="preserve">5. </w:t>
      </w:r>
      <w:r>
        <w:rPr>
          <w:rFonts w:ascii="Arial Narrow" w:hAnsi="Arial Narrow" w:cs="Arial Narrow"/>
          <w:kern w:val="0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</w:t>
      </w:r>
    </w:p>
    <w:p w:rsidR="00687E85" w:rsidRDefault="00687E85" w:rsidP="003B2F6C">
      <w:pPr>
        <w:pStyle w:val="Standard"/>
        <w:spacing w:line="288" w:lineRule="auto"/>
        <w:jc w:val="both"/>
        <w:rPr>
          <w:rFonts w:cs="Times New Roman"/>
        </w:rPr>
      </w:pPr>
      <w:r>
        <w:rPr>
          <w:rFonts w:ascii="Arial Narrow" w:hAnsi="Arial Narrow" w:cs="Arial Narrow"/>
        </w:rPr>
        <w:t>6</w:t>
      </w:r>
      <w:r w:rsidRPr="0025367F">
        <w:rPr>
          <w:rFonts w:ascii="Arial Narrow" w:hAnsi="Arial Narrow" w:cs="Arial Narrow"/>
          <w:shd w:val="clear" w:color="auto" w:fill="FFFFFF"/>
        </w:rPr>
        <w:t>. Wypłata</w:t>
      </w:r>
      <w:r>
        <w:rPr>
          <w:rFonts w:ascii="Arial Narrow" w:hAnsi="Arial Narrow" w:cs="Arial Narrow"/>
          <w:shd w:val="clear" w:color="auto" w:fill="FFFFFF"/>
        </w:rPr>
        <w:t xml:space="preserve"> wynagrodzenia będzie następować w okresach miesięcznych, w ciągu 25 dni od otrzymania rachunku wystawionego na koniec danego miesiąca kalendarzowego.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9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Przyjmujący zamówienie upoważnia niniejszym Udzielającego zamówienie do dokonywania potrąceń z należnego mu wynagrodzenia kwot wynikających z naliczonych kar umownych.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6.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 w:rsidR="00687E85" w:rsidRDefault="00687E85" w:rsidP="003B2F6C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10</w:t>
      </w:r>
    </w:p>
    <w:p w:rsidR="00687E85" w:rsidRPr="0025367F" w:rsidRDefault="00687E85" w:rsidP="003B2F6C">
      <w:pPr>
        <w:pStyle w:val="ListParagraph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687E85" w:rsidRDefault="00687E85" w:rsidP="003B2F6C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 w:rsidR="00687E85" w:rsidRDefault="00687E85" w:rsidP="003B2F6C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ascii="Arial Narrow" w:hAnsi="Arial Narrow" w:cs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hAnsi="Arial Narrow" w:cs="Arial Narrow"/>
          <w:b/>
          <w:bCs/>
          <w:color w:val="000000"/>
          <w:shd w:val="clear" w:color="auto" w:fill="FFFFFF"/>
        </w:rPr>
        <w:t>§ 11</w:t>
      </w:r>
    </w:p>
    <w:p w:rsidR="00687E85" w:rsidRPr="0025367F" w:rsidRDefault="00687E85" w:rsidP="003B2F6C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cs="Arial Narrow"/>
        </w:rPr>
      </w:pPr>
      <w:r w:rsidRPr="0025367F">
        <w:rPr>
          <w:rFonts w:ascii="Arial Narrow" w:hAnsi="Arial Narrow" w:cs="Arial Narrow"/>
          <w:shd w:val="clear" w:color="auto" w:fill="FFFFFF"/>
        </w:rPr>
        <w:t xml:space="preserve">Umowa zostaje zawarta na okres 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od dnia </w:t>
      </w:r>
      <w:r>
        <w:rPr>
          <w:rFonts w:ascii="Arial Narrow" w:hAnsi="Arial Narrow" w:cs="Arial Narrow"/>
          <w:b/>
          <w:bCs/>
          <w:shd w:val="clear" w:color="auto" w:fill="FFFFFF"/>
        </w:rPr>
        <w:t>01.01.2020r.</w:t>
      </w:r>
      <w:r w:rsidRPr="0025367F">
        <w:rPr>
          <w:rFonts w:ascii="Arial Narrow" w:hAnsi="Arial Narrow" w:cs="Arial Narrow"/>
          <w:b/>
          <w:bCs/>
          <w:shd w:val="clear" w:color="auto" w:fill="FFFFFF"/>
        </w:rPr>
        <w:t xml:space="preserve"> do dnia </w:t>
      </w:r>
      <w:r>
        <w:rPr>
          <w:rFonts w:ascii="Arial Narrow" w:hAnsi="Arial Narrow" w:cs="Arial Narrow"/>
          <w:b/>
          <w:bCs/>
          <w:shd w:val="clear" w:color="auto" w:fill="FFFFFF"/>
        </w:rPr>
        <w:t>31.12.2021r.</w:t>
      </w:r>
    </w:p>
    <w:p w:rsidR="00687E85" w:rsidRPr="0025367F" w:rsidRDefault="00687E85" w:rsidP="003B2F6C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25367F">
        <w:rPr>
          <w:rFonts w:ascii="Arial Narrow" w:hAnsi="Arial Narrow" w:cs="Arial Narrow"/>
          <w:shd w:val="clear" w:color="auto" w:fill="FFFFFF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12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udokumentował - w terminie 30 dni od podpisania niniejszej umowy - zawarcia umowy ubezpieczenia od odpowiedzialności cywilnej, o której mowa w § 10 ust. 1 niniejszej umowy.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świadczeń w dniach i godzinach określonych w § 1 niniejszej umowy;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odmówił wykonania świadczenia pomimo, iż miesięczny limit określony w § 1 ust. 1 i 3 nie został w danym miesiącu wyczerpany.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naruszył obowiązki określone w § 2 ust. 2 lit. a)-w) niniejszej umowy;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wykonuje obowiązków wynikających z § 7 niniejszej umowy.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687E85" w:rsidRDefault="00687E85" w:rsidP="003B2F6C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zgłosił się do pracy lub udzielał świadczeń zdrowotnych w stanie nietrzeźwym,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13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Przyjmujący zamówienie zobowiązany jest złożyć pisemne oświadczenie o wywiązaniu się z powyższego zobowiązania.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14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Zmiana postanowień niniejszej umowy mogą być wprowadzone w formie pisemnej pod rygorem nieważności.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Wprowadzenie zmian postanowień umowy podlega ograniczeniom przewidzianym w art. 27 ust. 5 i 6 ustawy o działalności leczniczej.</w:t>
      </w:r>
    </w:p>
    <w:p w:rsidR="00687E85" w:rsidRPr="00FD1176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 w:rsidRPr="00FD1176">
        <w:rPr>
          <w:rFonts w:ascii="Arial Narrow" w:hAnsi="Arial Narrow" w:cs="Arial Narrow"/>
          <w:shd w:val="clear" w:color="auto" w:fill="FFFFFF"/>
        </w:rPr>
        <w:t>3. W przypadku zmiany przepisów prawa, zarządzeń Prezesa NFZ lub zarządzeń wewnętrznych Dyrektora NFZ a dotyczących praw i obowiązków określonych w niniejszej umowie, zastosowanie mają nowe przepisy bez konieczności zmiany umowy.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15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16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Załączniki do umowy stanowią jej integralną część:</w:t>
      </w:r>
    </w:p>
    <w:p w:rsidR="00687E85" w:rsidRDefault="00687E85" w:rsidP="003B2F6C">
      <w:pPr>
        <w:pStyle w:val="Standard"/>
        <w:spacing w:line="288" w:lineRule="auto"/>
        <w:ind w:left="720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1) Załącznik nr 1 – Zakres obowiązków.</w:t>
      </w: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center"/>
        <w:rPr>
          <w:rFonts w:ascii="Arial Narrow" w:hAnsi="Arial Narrow" w:cs="Arial Narrow"/>
          <w:b/>
          <w:bCs/>
          <w:shd w:val="clear" w:color="auto" w:fill="FFFFFF"/>
        </w:rPr>
      </w:pPr>
      <w:r>
        <w:rPr>
          <w:rFonts w:ascii="Arial Narrow" w:hAnsi="Arial Narrow" w:cs="Arial Narrow"/>
          <w:b/>
          <w:bCs/>
          <w:shd w:val="clear" w:color="auto" w:fill="FFFFFF"/>
        </w:rPr>
        <w:t>§ 18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Umowę niniejszą zawarto w trzech jednobrzmiących egzemplarzach, po jednym dla każdej ze Stron: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1. Przyjmujący zamówienie,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2. Udzielający zamówienia,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</w:p>
    <w:p w:rsidR="00687E85" w:rsidRDefault="00687E85" w:rsidP="003B2F6C">
      <w:pPr>
        <w:pStyle w:val="Standard"/>
        <w:tabs>
          <w:tab w:val="left" w:pos="5670"/>
        </w:tabs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…………………………………</w:t>
      </w:r>
      <w:r>
        <w:rPr>
          <w:rFonts w:ascii="Arial Narrow" w:hAnsi="Arial Narrow" w:cs="Arial Narrow"/>
          <w:shd w:val="clear" w:color="auto" w:fill="FFFFFF"/>
        </w:rPr>
        <w:tab/>
        <w:t xml:space="preserve">         …………………………..</w:t>
      </w:r>
    </w:p>
    <w:p w:rsidR="00687E85" w:rsidRDefault="00687E85" w:rsidP="003B2F6C">
      <w:pPr>
        <w:pStyle w:val="Standard"/>
        <w:spacing w:line="288" w:lineRule="auto"/>
        <w:rPr>
          <w:rFonts w:ascii="Arial Narrow" w:hAnsi="Arial Narrow" w:cs="Arial Narrow"/>
          <w:shd w:val="clear" w:color="auto" w:fill="FFFFFF"/>
        </w:rPr>
      </w:pPr>
      <w:r>
        <w:rPr>
          <w:rFonts w:ascii="Arial Narrow" w:hAnsi="Arial Narrow" w:cs="Arial Narrow"/>
          <w:shd w:val="clear" w:color="auto" w:fill="FFFFFF"/>
        </w:rPr>
        <w:t>Przyjmujący zamówienie                                                                         Udzielający zamówienia</w:t>
      </w: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hd w:val="clear" w:color="auto" w:fill="FFFFFF"/>
        </w:rPr>
      </w:pPr>
    </w:p>
    <w:p w:rsidR="00687E85" w:rsidRDefault="00687E85" w:rsidP="003B2F6C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87E85" w:rsidRDefault="00687E85" w:rsidP="003B2F6C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87E85" w:rsidRDefault="00687E85" w:rsidP="003B2F6C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87E85" w:rsidRDefault="00687E85" w:rsidP="003B2F6C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87E85" w:rsidRPr="00B52724" w:rsidRDefault="00687E85" w:rsidP="003B2F6C">
      <w:pPr>
        <w:suppressAutoHyphens w:val="0"/>
        <w:autoSpaceDN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 w:rsidR="00687E85" w:rsidRPr="00B52724" w:rsidRDefault="00687E85" w:rsidP="003B2F6C">
      <w:pPr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do umowy o udzielenie zamówienia na świadczenie zdrowotne w zakresie świadczeń lekarskich w Oddziale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Chorób Wewnętrznych i Kardiologii</w:t>
      </w: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 łącznie z wykonywaniem czynności zastrzeżonych prawem dla 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Zastępcy </w:t>
      </w: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Kierownika Oddziału od 01-01-2020 r. do 31-12-2021r.</w:t>
      </w:r>
    </w:p>
    <w:p w:rsidR="00687E85" w:rsidRPr="00B52724" w:rsidRDefault="00687E85" w:rsidP="003B2F6C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87E85" w:rsidRPr="00B52724" w:rsidRDefault="00687E85" w:rsidP="003B2F6C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Zakres obowiązków Przyjmującego Zamówienie – </w:t>
      </w: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lek. med. ………………….</w:t>
      </w: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, wynikający z w/w umowy. </w:t>
      </w:r>
    </w:p>
    <w:p w:rsidR="00687E85" w:rsidRPr="00B52724" w:rsidRDefault="00687E85" w:rsidP="003B2F6C">
      <w:pPr>
        <w:suppressAutoHyphens w:val="0"/>
        <w:autoSpaceDN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</w:p>
    <w:p w:rsidR="00687E85" w:rsidRPr="00B52724" w:rsidRDefault="00687E85" w:rsidP="003B2F6C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Przyjmujący Zamówienie  jest zobowiązany w szczególności: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tajemnicy określonej w odrębnych przepisach,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 w:rsidR="00687E85" w:rsidRPr="00B52724" w:rsidRDefault="00687E85" w:rsidP="003B2F6C">
      <w:pPr>
        <w:numPr>
          <w:ilvl w:val="0"/>
          <w:numId w:val="6"/>
        </w:num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 w:rsidR="00687E85" w:rsidRPr="00B52724" w:rsidRDefault="00687E85" w:rsidP="003B2F6C">
      <w:pPr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87E85" w:rsidRPr="00F33AF1" w:rsidRDefault="00687E85" w:rsidP="00F33AF1">
      <w:pPr>
        <w:numPr>
          <w:ilvl w:val="0"/>
          <w:numId w:val="7"/>
        </w:numPr>
        <w:tabs>
          <w:tab w:val="num" w:pos="284"/>
        </w:tabs>
        <w:suppressAutoHyphens w:val="0"/>
        <w:autoSpaceDN/>
        <w:ind w:left="284" w:hanging="284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Szczegółowy zakres obowiązków na stanowisku</w:t>
      </w:r>
      <w:r w:rsidRPr="00F33AF1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Kierownika Oddziału</w:t>
      </w:r>
      <w:r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 xml:space="preserve"> w okresie wykonywania tych obowiązków</w:t>
      </w:r>
      <w:r w:rsidRPr="00F33AF1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:</w:t>
      </w:r>
    </w:p>
    <w:p w:rsidR="00687E85" w:rsidRPr="00B52724" w:rsidRDefault="00687E85" w:rsidP="00F33AF1">
      <w:pPr>
        <w:numPr>
          <w:ilvl w:val="0"/>
          <w:numId w:val="8"/>
        </w:numPr>
        <w:tabs>
          <w:tab w:val="num" w:pos="720"/>
        </w:tabs>
        <w:suppressAutoHyphens w:val="0"/>
        <w:autoSpaceDN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val="en-US" w:eastAsia="pl-PL"/>
        </w:rPr>
        <w:t>Kierowanie kadrą lekarską i pielęgniarską Oddziału,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powiadomić Zastępcę Dyrektora o potrzebie przydzielenia specjalnej obsługi ciężko chorym pacjentom,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Oddziale,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znać stan zdrowia każdego pacjenta w Oddziale i decydować o sposobie leczenia chorego,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zgłaszać Zastępcy Dyrektora wnioski o wyciągnięciu konsekwencji wobec </w:t>
      </w:r>
      <w:r w:rsidRPr="00B52724">
        <w:rPr>
          <w:rFonts w:ascii="Arial Narrow" w:eastAsia="Times New Roman" w:hAnsi="Arial Narrow" w:cs="Times New Roman"/>
          <w:kern w:val="0"/>
          <w:sz w:val="22"/>
          <w:szCs w:val="22"/>
          <w:lang w:eastAsia="pl-PL"/>
        </w:rPr>
        <w:t>pacjen</w:t>
      </w: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tów nie przestrzegających regulaminu,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uprzedzać </w:t>
      </w:r>
      <w:r w:rsidRPr="00B52724">
        <w:rPr>
          <w:rFonts w:ascii="Arial Narrow" w:eastAsia="Times New Roman" w:hAnsi="Arial Narrow" w:cs="Times New Roman"/>
          <w:kern w:val="0"/>
          <w:sz w:val="22"/>
          <w:szCs w:val="22"/>
          <w:lang w:eastAsia="pl-PL"/>
        </w:rPr>
        <w:t>pacjent</w:t>
      </w: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sekcjach anatomopatologicznych dokonywanych na zmarłych z jego oddziału oraz analizować ewentualne niezgodności pomiędzy rozpoznaniem klinicznym , a anatomopatologicznym bądź uchybienia         w przeprowadzonym leczeniu,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ustalać zapotrzebowanie na diety i kontrolować pożywienie dostarczane pacjentom przez kuchnię,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                                 i poglądów zarówno w zakresie rozpoznania choroby jak i leczenia pacjenta, 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wypadku śmierci pacjenta bezzwłocznie przesłać historię choroby Z- cy Dyrektora d/s Opieki Zdrowotnej,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przybywać do Oddziału na wezwanie Dyrektora Zespołu, lekarzy zatrudnionych w oddziale lub lekarza dyżurnego ilekroć zajdzie uzasadniona potrzeba,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oznaczone w regulaminie dni i godziny informować osobiście lub przez wyznaczonego w tym celu asystenta , rodziny o stanie zdrowia chorego, a w razie stwierdzenia stanu grożącego życiu lub w razie pogorszenia się stanu chorego dopilnować aby została o tym zawiadomiona rodzina chorego lub jego opiekunowie,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 w:rsidR="00687E85" w:rsidRPr="00B52724" w:rsidRDefault="00687E85" w:rsidP="003B2F6C">
      <w:pPr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wydawać w przypadkach uzasadnionych zezwoleń na odwiedziny </w:t>
      </w:r>
      <w:bookmarkStart w:id="5" w:name="_Hlk22564215"/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pacjentów</w:t>
      </w:r>
      <w:bookmarkEnd w:id="5"/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w dni i godziny przewidziane w regulaminie ZOZ , oraz na dostarczenie </w:t>
      </w:r>
      <w:r w:rsidRPr="00B52724">
        <w:rPr>
          <w:rFonts w:ascii="Arial Narrow" w:eastAsia="Times New Roman" w:hAnsi="Arial Narrow" w:cs="Times New Roman"/>
          <w:kern w:val="0"/>
          <w:sz w:val="22"/>
          <w:szCs w:val="22"/>
          <w:lang w:eastAsia="pl-PL"/>
        </w:rPr>
        <w:t>pacjent</w:t>
      </w: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om pożywienia spoza oddziału opieki zdrowotnej,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 czuwać nad zapewnieniem bezpieczeństwa pacjentom w oddziale oraz kontrolować wykonywanie wydanych w tym przedmiocie zarządzeń,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roztaczanie nad </w:t>
      </w:r>
      <w:r w:rsidRPr="00B52724">
        <w:rPr>
          <w:rFonts w:ascii="Arial Narrow" w:eastAsia="Times New Roman" w:hAnsi="Arial Narrow" w:cs="Times New Roman"/>
          <w:kern w:val="0"/>
          <w:sz w:val="22"/>
          <w:szCs w:val="22"/>
          <w:lang w:eastAsia="pl-PL"/>
        </w:rPr>
        <w:t>pacjent</w:t>
      </w: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ami stałej i troskliwej opieki w zakresie ich potrzeb socjalno - bytowych oraz zaspokajaniu potrzeb kulturalno - oświatowych.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ponosić odpowiedzialność za właściwą obsadę personelu fachowego na podporządkowanych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567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 , zwalniania, awansowania i karania tego personelu, 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prowadzić politykę kadrową umożliwiającą właściwe gospodarowanie personelem lekarskim (planuje urlopy, ustala zastępstwa), Kierujący Oddziałem ponosi odpowiedzialność za całodobowe zabezpieczenie opieki medycznej w  oddziale łącznie z dyżurami medycznymi i lekarskimi stosując w tym zakresie obowiązujące przepisy, oraz za stały monitoring w zakresie badań okresowych podległego personelu.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brać osobiście udział wraz z lekarzami zatrudnionymi w oddziale, w posiedzeniach naukowych, zgłaszać ze swego oddziału do referowania i dyskusji prace naukowe itp. a także zgłaszać do demonstrowania wszelkie godne uwagi przypadki chorobowe, 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 w:rsidR="00687E85" w:rsidRPr="00B52724" w:rsidRDefault="00687E85" w:rsidP="003B2F6C">
      <w:pPr>
        <w:tabs>
          <w:tab w:val="left" w:pos="-142"/>
        </w:tabs>
        <w:suppressAutoHyphens w:val="0"/>
        <w:autoSpaceDN/>
        <w:ind w:left="36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87E85" w:rsidRPr="00B52724" w:rsidRDefault="00687E85" w:rsidP="003B2F6C">
      <w:p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ab/>
      </w:r>
      <w:r w:rsidRPr="00B52724"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  <w:t>W zakresie administracyjno – gospodarczym Kierujący Oddziałem powinien :</w:t>
      </w:r>
    </w:p>
    <w:p w:rsidR="00687E85" w:rsidRPr="00B52724" w:rsidRDefault="00687E85" w:rsidP="003B2F6C">
      <w:pPr>
        <w:tabs>
          <w:tab w:val="left" w:pos="-142"/>
        </w:tabs>
        <w:suppressAutoHyphens w:val="0"/>
        <w:autoSpaceDN/>
        <w:ind w:left="284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sprawdzać stan inwentarza w/g księgi inwentarzowej z tym, że nie rzadziej jak raz w miesiącu sprawdzać wyrywkowo co najmniej 6 pozycji, oraz informować Zastępcę Dyrektora ds. Opieki Zdrowotnej w przypadku jakichkolwiek braków,</w:t>
      </w:r>
    </w:p>
    <w:p w:rsidR="00687E85" w:rsidRPr="00B52724" w:rsidRDefault="00687E85" w:rsidP="003B2F6C">
      <w:pPr>
        <w:numPr>
          <w:ilvl w:val="0"/>
          <w:numId w:val="10"/>
        </w:numPr>
        <w:tabs>
          <w:tab w:val="left" w:pos="-142"/>
        </w:tabs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zaopatrzenie oddziału we wszystko, co jest niezbędne do sprawnej jego działalności oraz wystawiać  z uwzględnieniem istotnych potrzeb, zapotrzebowania na narzędzia i środki opatrunkowe,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nadzorować prowadzenie księgi oddziałowej i innych ksiąg prowadzonych w oddziale sporządzać na żądanie Zastępcy Dyrektora ds. Medycznych orzeczenia lekarskie, jak również wyciągi z historii choroby,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dbać o terminowe i dokładne opracowanie statystyki oddziału w/g obowiązujących przepisów,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pracach komisji zamówień publicznych.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powiadomić udzielającego zamówienie o nieobecności przekraczającej 1 dzień,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 Udzielającemu Zamówienie wyniki tej analizy,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 xml:space="preserve">interesować się stanem zdrowia pacjentów wypisywanych z oddziału do domu oraz w razie potrzeby zlecać pielęgniarce środowiskowej dokonywanie odwiedzin tych </w:t>
      </w:r>
      <w:r w:rsidRPr="00B52724">
        <w:rPr>
          <w:rFonts w:ascii="Arial Narrow" w:eastAsia="Times New Roman" w:hAnsi="Arial Narrow" w:cs="Times New Roman"/>
          <w:kern w:val="0"/>
          <w:sz w:val="22"/>
          <w:szCs w:val="22"/>
          <w:lang w:eastAsia="pl-PL"/>
        </w:rPr>
        <w:t>pacjentów</w:t>
      </w: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nadzorować podległy personel pielęgniarski w zakresie dokumentacji gospodarki materiałowej i gospodarki lekami, a swe uwagi dotyczące pracy personelu pielęgniarskiego zgłasza przełożonej pielęgniarek a jeśli to potrzebne - również Dyrektorowi,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 w:rsidR="00687E85" w:rsidRPr="00B52724" w:rsidRDefault="00687E85" w:rsidP="003B2F6C">
      <w:pPr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 w:rsidRPr="00B52724">
        <w:rPr>
          <w:rFonts w:ascii="Arial Narrow" w:hAnsi="Arial Narrow" w:cs="Arial Narrow"/>
          <w:kern w:val="0"/>
          <w:sz w:val="22"/>
          <w:szCs w:val="22"/>
          <w:lang w:eastAsia="pl-PL"/>
        </w:rPr>
        <w:t>Opracować harmonogram pracy lekarzy w Oddziale zgodnie z zapisami w Regulaminie Pracy i przedstawić Zastępcą Dyrektora ds. Opieki Zdrowotnej, a w przypadku trudności w jego uzgodnieniu ustalać go pod jego kierownictwem.</w:t>
      </w: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</w:pP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Przyjmujący Zamówienie: </w:t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Udzielający Zamówienia: </w:t>
      </w: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</w:p>
    <w:p w:rsidR="00687E85" w:rsidRPr="00B52724" w:rsidRDefault="00687E85" w:rsidP="003B2F6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  <w:shd w:val="clear" w:color="auto" w:fill="FFFFFF"/>
        </w:rPr>
      </w:pP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……………………………….. </w:t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  <w:t>……………………………….</w:t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</w:r>
      <w:r w:rsidRPr="00B52724">
        <w:rPr>
          <w:rFonts w:ascii="Arial Narrow" w:hAnsi="Arial Narrow" w:cs="Arial Narrow"/>
          <w:sz w:val="22"/>
          <w:szCs w:val="22"/>
          <w:shd w:val="clear" w:color="auto" w:fill="FFFFFF"/>
        </w:rPr>
        <w:tab/>
        <w:t xml:space="preserve"> </w:t>
      </w:r>
    </w:p>
    <w:bookmarkEnd w:id="0"/>
    <w:p w:rsidR="00687E85" w:rsidRPr="00B52724" w:rsidRDefault="00687E85" w:rsidP="003B2F6C">
      <w:pPr>
        <w:rPr>
          <w:rFonts w:cs="Times New Roman"/>
          <w:sz w:val="22"/>
          <w:szCs w:val="22"/>
        </w:rPr>
      </w:pPr>
    </w:p>
    <w:p w:rsidR="00687E85" w:rsidRDefault="00687E85">
      <w:pPr>
        <w:rPr>
          <w:rFonts w:cs="Times New Roman"/>
        </w:rPr>
      </w:pPr>
    </w:p>
    <w:sectPr w:rsidR="00687E85" w:rsidSect="008E1D4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504"/>
    <w:multiLevelType w:val="hybridMultilevel"/>
    <w:tmpl w:val="AF5E5C32"/>
    <w:lvl w:ilvl="0" w:tplc="22987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D61CC"/>
    <w:multiLevelType w:val="hybridMultilevel"/>
    <w:tmpl w:val="C486C73E"/>
    <w:lvl w:ilvl="0" w:tplc="04150001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</w:lvl>
  </w:abstractNum>
  <w:abstractNum w:abstractNumId="3">
    <w:nsid w:val="2ABA6C15"/>
    <w:multiLevelType w:val="multilevel"/>
    <w:tmpl w:val="77D2170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FB7209F"/>
    <w:multiLevelType w:val="multilevel"/>
    <w:tmpl w:val="3DA2F56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4C83695"/>
    <w:multiLevelType w:val="hybridMultilevel"/>
    <w:tmpl w:val="3F74B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61D23"/>
    <w:multiLevelType w:val="hybridMultilevel"/>
    <w:tmpl w:val="80969A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638D8"/>
    <w:multiLevelType w:val="multilevel"/>
    <w:tmpl w:val="F288D73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6C"/>
    <w:rsid w:val="000B68AC"/>
    <w:rsid w:val="001B5360"/>
    <w:rsid w:val="0025367F"/>
    <w:rsid w:val="00351124"/>
    <w:rsid w:val="003B2F6C"/>
    <w:rsid w:val="003D0277"/>
    <w:rsid w:val="004E382A"/>
    <w:rsid w:val="004F495D"/>
    <w:rsid w:val="005B2C5E"/>
    <w:rsid w:val="00687E85"/>
    <w:rsid w:val="006B7213"/>
    <w:rsid w:val="006F5964"/>
    <w:rsid w:val="007E0336"/>
    <w:rsid w:val="0081461B"/>
    <w:rsid w:val="008E1D4B"/>
    <w:rsid w:val="0090572D"/>
    <w:rsid w:val="009113BC"/>
    <w:rsid w:val="00937AEC"/>
    <w:rsid w:val="00982BC7"/>
    <w:rsid w:val="009C3160"/>
    <w:rsid w:val="00AC12E7"/>
    <w:rsid w:val="00AE5052"/>
    <w:rsid w:val="00B52724"/>
    <w:rsid w:val="00C03826"/>
    <w:rsid w:val="00C55E5D"/>
    <w:rsid w:val="00D61ACC"/>
    <w:rsid w:val="00E87B4D"/>
    <w:rsid w:val="00EB1B09"/>
    <w:rsid w:val="00F33AF1"/>
    <w:rsid w:val="00FB0CCE"/>
    <w:rsid w:val="00FD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6C"/>
    <w:pPr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B2F6C"/>
    <w:pPr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B2F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5212</Words>
  <Characters>31276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Tomasz Sala</dc:creator>
  <cp:keywords/>
  <dc:description/>
  <cp:lastModifiedBy>Windows User</cp:lastModifiedBy>
  <cp:revision>2</cp:revision>
  <dcterms:created xsi:type="dcterms:W3CDTF">2019-12-09T07:20:00Z</dcterms:created>
  <dcterms:modified xsi:type="dcterms:W3CDTF">2019-12-09T07:20:00Z</dcterms:modified>
</cp:coreProperties>
</file>